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01" w:rsidRDefault="00940E01" w:rsidP="00940E0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01" w:rsidRDefault="00940E01" w:rsidP="00940E01">
      <w:pPr>
        <w:jc w:val="center"/>
        <w:rPr>
          <w:b/>
          <w:bCs/>
          <w:sz w:val="28"/>
          <w:szCs w:val="28"/>
        </w:rPr>
      </w:pPr>
    </w:p>
    <w:p w:rsidR="00940E01" w:rsidRDefault="00940E01" w:rsidP="00940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40E01" w:rsidRDefault="00940E01" w:rsidP="00940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40E01" w:rsidRDefault="00940E01" w:rsidP="00940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40E01" w:rsidRDefault="00940E01" w:rsidP="00940E0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940E01" w:rsidRDefault="00940E01" w:rsidP="00940E0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940E01" w:rsidRDefault="00940E01" w:rsidP="00940E01">
      <w:pPr>
        <w:jc w:val="center"/>
        <w:rPr>
          <w:b/>
          <w:bCs/>
          <w:sz w:val="28"/>
          <w:szCs w:val="28"/>
        </w:rPr>
      </w:pPr>
    </w:p>
    <w:p w:rsidR="00940E01" w:rsidRDefault="00940E01" w:rsidP="00940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065611">
        <w:rPr>
          <w:b/>
          <w:sz w:val="28"/>
          <w:szCs w:val="28"/>
        </w:rPr>
        <w:t xml:space="preserve"> 191</w:t>
      </w:r>
      <w:r>
        <w:rPr>
          <w:b/>
          <w:sz w:val="28"/>
          <w:szCs w:val="28"/>
        </w:rPr>
        <w:t xml:space="preserve">    </w:t>
      </w:r>
    </w:p>
    <w:p w:rsidR="00940E01" w:rsidRDefault="00940E01" w:rsidP="00940E01">
      <w:pPr>
        <w:jc w:val="center"/>
        <w:rPr>
          <w:b/>
          <w:sz w:val="28"/>
          <w:szCs w:val="28"/>
        </w:rPr>
      </w:pPr>
    </w:p>
    <w:p w:rsidR="00940E01" w:rsidRDefault="00940E01" w:rsidP="00940E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января  2018 года </w:t>
      </w:r>
    </w:p>
    <w:p w:rsidR="00C9387B" w:rsidRPr="00D922B4" w:rsidRDefault="00C9387B" w:rsidP="00C9387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87B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и дополнений </w:t>
      </w:r>
      <w:r w:rsidR="00940E01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922B4" w:rsidRPr="00D922B4">
        <w:rPr>
          <w:rFonts w:ascii="Times New Roman" w:hAnsi="Times New Roman" w:cs="Times New Roman"/>
          <w:b/>
          <w:i/>
          <w:sz w:val="28"/>
          <w:szCs w:val="28"/>
        </w:rPr>
        <w:t>Решение Думы Каменского городского округа от 03.06.2010 года № 283  «Об утверждении Положения «О порядке возмещения расходов, связанных с осуществлением депутатской деятельности, депутатам Думы Каменского городского округа, выполняющим свои функции на неосвобожденной основе» (в редакции от 02.08.2011 года № 419, от 17.09.2015 года № 389)</w:t>
      </w:r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B76443" w:rsidRDefault="00C9387B" w:rsidP="00B76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87B">
        <w:rPr>
          <w:rFonts w:ascii="Times New Roman" w:hAnsi="Times New Roman" w:cs="Times New Roman"/>
          <w:sz w:val="28"/>
          <w:szCs w:val="28"/>
        </w:rPr>
        <w:t xml:space="preserve">В целях реализации возмещения расходов, связанных с осуществлением депутатской деятельности, депутатам Думы Каменского городского округа, выполняющим свои функции на неосвобожденной основе, руководствуясь </w:t>
      </w:r>
      <w:hyperlink r:id="rId9" w:history="1">
        <w:r w:rsidRPr="00C938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от 26.12.</w:t>
      </w:r>
      <w:r w:rsidRPr="00C9387B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87B">
        <w:rPr>
          <w:rFonts w:ascii="Times New Roman" w:hAnsi="Times New Roman" w:cs="Times New Roman"/>
          <w:sz w:val="28"/>
          <w:szCs w:val="28"/>
        </w:rPr>
        <w:t xml:space="preserve"> 146-ОЗ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87B">
        <w:rPr>
          <w:rFonts w:ascii="Times New Roman" w:hAnsi="Times New Roman" w:cs="Times New Roman"/>
          <w:sz w:val="28"/>
          <w:szCs w:val="28"/>
        </w:rPr>
        <w:t xml:space="preserve"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области", </w:t>
      </w:r>
      <w:hyperlink r:id="rId10" w:history="1">
        <w:r w:rsidRPr="00C9387B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C938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9387B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14013F">
          <w:rPr>
            <w:rFonts w:ascii="Times New Roman" w:hAnsi="Times New Roman" w:cs="Times New Roman"/>
            <w:sz w:val="28"/>
            <w:szCs w:val="28"/>
          </w:rPr>
          <w:t xml:space="preserve">ами </w:t>
        </w:r>
        <w:r w:rsidRPr="00C9387B">
          <w:rPr>
            <w:rFonts w:ascii="Times New Roman" w:hAnsi="Times New Roman" w:cs="Times New Roman"/>
            <w:sz w:val="28"/>
            <w:szCs w:val="28"/>
          </w:rPr>
          <w:t>8</w:t>
        </w:r>
        <w:r w:rsidR="0014013F">
          <w:rPr>
            <w:rFonts w:ascii="Times New Roman" w:hAnsi="Times New Roman" w:cs="Times New Roman"/>
            <w:sz w:val="28"/>
            <w:szCs w:val="28"/>
          </w:rPr>
          <w:t>, 9</w:t>
        </w:r>
        <w:r w:rsidRPr="00C9387B">
          <w:rPr>
            <w:rFonts w:ascii="Times New Roman" w:hAnsi="Times New Roman" w:cs="Times New Roman"/>
            <w:sz w:val="28"/>
            <w:szCs w:val="28"/>
          </w:rPr>
          <w:t xml:space="preserve"> пункта 8 статьи 27</w:t>
        </w:r>
      </w:hyperlink>
      <w:r w:rsidRPr="00C9387B">
        <w:rPr>
          <w:rFonts w:ascii="Times New Roman" w:hAnsi="Times New Roman" w:cs="Times New Roman"/>
          <w:sz w:val="28"/>
          <w:szCs w:val="28"/>
        </w:rPr>
        <w:t xml:space="preserve"> Устава Каменского городского округа, </w:t>
      </w:r>
      <w:r w:rsidR="001B0495" w:rsidRPr="00B76443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5172CF" w:rsidRDefault="005172CF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1B0495" w:rsidRDefault="00674B7B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4013F" w:rsidRPr="00C9387B" w:rsidRDefault="0014013F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586DA5" w:rsidRDefault="00586DA5" w:rsidP="00586DA5">
      <w:pPr>
        <w:pStyle w:val="ConsPlusNormal"/>
        <w:numPr>
          <w:ilvl w:val="0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C9387B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Pr="00C9387B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от 03.06.2010 года № 283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«</w:t>
      </w:r>
      <w:r w:rsidRPr="00C9387B">
        <w:rPr>
          <w:rFonts w:ascii="Times New Roman" w:hAnsi="Times New Roman" w:cs="Times New Roman"/>
          <w:sz w:val="28"/>
          <w:szCs w:val="28"/>
        </w:rPr>
        <w:t>О порядке возмещения расходов, связанных с осуществлением депутатской деятельности, депутатам Думы Каменского городского округа, выполняющим свои функции на неосвобожденной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87B">
        <w:rPr>
          <w:rFonts w:ascii="Times New Roman" w:hAnsi="Times New Roman" w:cs="Times New Roman"/>
          <w:sz w:val="28"/>
          <w:szCs w:val="28"/>
        </w:rPr>
        <w:t xml:space="preserve"> (в редакции от 02.08.2011 года № 419, от 17.09.2015 года № 389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586DA5" w:rsidRDefault="00586DA5" w:rsidP="00586DA5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абзацем следующего содержания:</w:t>
      </w:r>
    </w:p>
    <w:p w:rsidR="00586DA5" w:rsidRPr="00586DA5" w:rsidRDefault="00586DA5" w:rsidP="00586D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«Возмещение расходов по проезду и найму жилого помещения, связанных со служебными поездками</w:t>
      </w:r>
      <w:r w:rsidR="00517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депутатам Думы Каменского городского округа, </w:t>
      </w:r>
      <w:r w:rsidR="005172CF">
        <w:rPr>
          <w:rFonts w:ascii="Times New Roman" w:hAnsi="Times New Roman" w:cs="Times New Roman"/>
          <w:sz w:val="28"/>
          <w:szCs w:val="28"/>
        </w:rPr>
        <w:t xml:space="preserve">выполняющим свои функции на неосвобожденной основе производить в </w:t>
      </w:r>
      <w:r w:rsidR="005172CF">
        <w:rPr>
          <w:rFonts w:ascii="Times New Roman" w:hAnsi="Times New Roman" w:cs="Times New Roman"/>
          <w:sz w:val="28"/>
          <w:szCs w:val="28"/>
        </w:rPr>
        <w:lastRenderedPageBreak/>
        <w:t>размере фактических расходов, подтвержденных соответствующими документами</w:t>
      </w:r>
      <w:proofErr w:type="gramStart"/>
      <w:r w:rsidR="005172C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86DA5" w:rsidRPr="00586DA5" w:rsidRDefault="00C9387B" w:rsidP="00586DA5">
      <w:pPr>
        <w:pStyle w:val="ConsPlusNormal"/>
        <w:numPr>
          <w:ilvl w:val="0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C9387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</w:t>
      </w:r>
      <w:hyperlink r:id="rId12" w:history="1">
        <w:r w:rsidRPr="00C9387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9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87B">
        <w:rPr>
          <w:rFonts w:ascii="Times New Roman" w:hAnsi="Times New Roman" w:cs="Times New Roman"/>
          <w:sz w:val="28"/>
          <w:szCs w:val="28"/>
        </w:rPr>
        <w:t>О порядке возмещения расходов, связанных с осуществлением депутатской деятельности, депутатам Думы Каменского городского округа, выполняющим свои функции на неосвобожденной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87B">
        <w:rPr>
          <w:rFonts w:ascii="Times New Roman" w:hAnsi="Times New Roman" w:cs="Times New Roman"/>
          <w:sz w:val="28"/>
          <w:szCs w:val="28"/>
        </w:rPr>
        <w:t>, утвержденное Решением Думы Каменского городского округа от 03.06.2010 года № 283 (в редакции от 02.08.2011 года № 419, от 17.09.2015 года № 389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C9387B" w:rsidRPr="00C9387B" w:rsidRDefault="00FF7A58" w:rsidP="00C938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87B" w:rsidRPr="00C9387B">
        <w:rPr>
          <w:rFonts w:ascii="Times New Roman" w:hAnsi="Times New Roman" w:cs="Times New Roman"/>
          <w:sz w:val="28"/>
          <w:szCs w:val="28"/>
        </w:rPr>
        <w:t xml:space="preserve">.1. </w:t>
      </w:r>
      <w:r w:rsidR="00552FC5" w:rsidRPr="00552FC5">
        <w:rPr>
          <w:rFonts w:ascii="Times New Roman" w:hAnsi="Times New Roman" w:cs="Times New Roman"/>
          <w:sz w:val="28"/>
          <w:szCs w:val="28"/>
        </w:rPr>
        <w:t>Главу 4</w:t>
      </w:r>
      <w:r w:rsidR="00552FC5">
        <w:rPr>
          <w:rFonts w:ascii="Times New Roman" w:hAnsi="Times New Roman" w:cs="Times New Roman"/>
          <w:sz w:val="28"/>
          <w:szCs w:val="28"/>
        </w:rPr>
        <w:t xml:space="preserve"> </w:t>
      </w:r>
      <w:r w:rsidR="00C9387B">
        <w:rPr>
          <w:rFonts w:ascii="Times New Roman" w:hAnsi="Times New Roman" w:cs="Times New Roman"/>
          <w:sz w:val="28"/>
          <w:szCs w:val="28"/>
        </w:rPr>
        <w:t>«</w:t>
      </w:r>
      <w:r w:rsidR="00C9387B" w:rsidRPr="00C9387B">
        <w:rPr>
          <w:rFonts w:ascii="Times New Roman" w:hAnsi="Times New Roman" w:cs="Times New Roman"/>
          <w:sz w:val="28"/>
          <w:szCs w:val="28"/>
        </w:rPr>
        <w:t>Порядок расходования и отчетности</w:t>
      </w:r>
      <w:r w:rsidR="00C9387B">
        <w:rPr>
          <w:rFonts w:ascii="Times New Roman" w:hAnsi="Times New Roman" w:cs="Times New Roman"/>
          <w:sz w:val="28"/>
          <w:szCs w:val="28"/>
        </w:rPr>
        <w:t xml:space="preserve">» </w:t>
      </w:r>
      <w:r w:rsidR="00C9387B" w:rsidRPr="00C9387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20E65" w:rsidRDefault="00C9387B" w:rsidP="00586D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«</w:t>
      </w:r>
      <w:r w:rsidR="00ED5CE1" w:rsidRPr="00620E65">
        <w:rPr>
          <w:sz w:val="28"/>
          <w:szCs w:val="28"/>
        </w:rPr>
        <w:t xml:space="preserve">4.1. </w:t>
      </w:r>
      <w:r w:rsidRPr="00620E65">
        <w:rPr>
          <w:sz w:val="28"/>
          <w:szCs w:val="28"/>
        </w:rPr>
        <w:t>Подлежат возмещению следующие расходы депутатов, связанны</w:t>
      </w:r>
      <w:r w:rsidR="00181D39">
        <w:rPr>
          <w:sz w:val="28"/>
          <w:szCs w:val="28"/>
        </w:rPr>
        <w:t>е</w:t>
      </w:r>
      <w:r w:rsidRPr="00620E65">
        <w:rPr>
          <w:sz w:val="28"/>
          <w:szCs w:val="28"/>
        </w:rPr>
        <w:t xml:space="preserve"> с осуществлением депутатской деятельности:</w:t>
      </w:r>
    </w:p>
    <w:p w:rsidR="00C9387B" w:rsidRPr="00620E65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1) услуги связи (местная телефонная связь, внутризоновая телефонная связь, междугородняя связь, мобильная связь, услуги Интернета);</w:t>
      </w:r>
    </w:p>
    <w:p w:rsidR="00C9387B" w:rsidRPr="00620E65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2) горюче-смазочные материалы (ГСМ);</w:t>
      </w:r>
    </w:p>
    <w:p w:rsidR="00C9387B" w:rsidRPr="00620E65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3) канцелярские принадлежности;</w:t>
      </w:r>
    </w:p>
    <w:p w:rsidR="00C9387B" w:rsidRPr="00620E65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4) почтовые расходы;</w:t>
      </w:r>
    </w:p>
    <w:p w:rsidR="009F5E1C" w:rsidRPr="00620E65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5) транспортные услуги (проезд в городском общественном транспорте на территориях муниципальных образований Свердловской области, междугородний прое</w:t>
      </w:r>
      <w:proofErr w:type="gramStart"/>
      <w:r w:rsidRPr="00620E65">
        <w:rPr>
          <w:sz w:val="28"/>
          <w:szCs w:val="28"/>
        </w:rPr>
        <w:t>зд в пр</w:t>
      </w:r>
      <w:proofErr w:type="gramEnd"/>
      <w:r w:rsidRPr="00620E65">
        <w:rPr>
          <w:sz w:val="28"/>
          <w:szCs w:val="28"/>
        </w:rPr>
        <w:t>еделах Свердловской области)</w:t>
      </w:r>
      <w:r w:rsidR="009F5E1C" w:rsidRPr="00620E65">
        <w:rPr>
          <w:sz w:val="28"/>
          <w:szCs w:val="28"/>
        </w:rPr>
        <w:t>;</w:t>
      </w:r>
    </w:p>
    <w:p w:rsidR="00E048D3" w:rsidRPr="00620E65" w:rsidRDefault="009F5E1C" w:rsidP="00E048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6)</w:t>
      </w:r>
      <w:r w:rsidR="00F113FB" w:rsidRPr="00620E65">
        <w:rPr>
          <w:sz w:val="28"/>
          <w:szCs w:val="28"/>
        </w:rPr>
        <w:t xml:space="preserve"> </w:t>
      </w:r>
      <w:r w:rsidR="00E048D3" w:rsidRPr="00620E65">
        <w:rPr>
          <w:sz w:val="28"/>
          <w:szCs w:val="28"/>
        </w:rPr>
        <w:t xml:space="preserve">расходы, связанные со служебными поездками </w:t>
      </w:r>
      <w:r w:rsidR="00ED5CE1" w:rsidRPr="00620E65">
        <w:rPr>
          <w:bCs/>
          <w:sz w:val="28"/>
          <w:szCs w:val="28"/>
        </w:rPr>
        <w:t>на территории Российской Федерации</w:t>
      </w:r>
      <w:r w:rsidR="00ED5CE1" w:rsidRPr="00620E65">
        <w:rPr>
          <w:sz w:val="28"/>
          <w:szCs w:val="28"/>
        </w:rPr>
        <w:t xml:space="preserve"> </w:t>
      </w:r>
      <w:r w:rsidR="00E048D3" w:rsidRPr="00620E65">
        <w:rPr>
          <w:sz w:val="28"/>
          <w:szCs w:val="28"/>
        </w:rPr>
        <w:t>для прохождения подготовки, переподготовки и повышения квалификации</w:t>
      </w:r>
      <w:r w:rsidR="00E90ADE" w:rsidRPr="00620E65">
        <w:rPr>
          <w:sz w:val="28"/>
          <w:szCs w:val="28"/>
        </w:rPr>
        <w:t xml:space="preserve"> (далее – расходы, связанные со служебными поездками)</w:t>
      </w:r>
      <w:r w:rsidR="00E048D3" w:rsidRPr="00620E65">
        <w:rPr>
          <w:sz w:val="28"/>
          <w:szCs w:val="28"/>
        </w:rPr>
        <w:t>:</w:t>
      </w:r>
    </w:p>
    <w:p w:rsidR="00E048D3" w:rsidRPr="00620E65" w:rsidRDefault="00E048D3" w:rsidP="00E048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6.1) расходы на проезд к месту назначения служебной поездки и обратно;</w:t>
      </w:r>
    </w:p>
    <w:p w:rsidR="00C9387B" w:rsidRPr="00620E65" w:rsidRDefault="00E048D3" w:rsidP="00E048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6.2</w:t>
      </w:r>
      <w:r w:rsidR="00E90ADE" w:rsidRPr="00620E65">
        <w:rPr>
          <w:sz w:val="28"/>
          <w:szCs w:val="28"/>
        </w:rPr>
        <w:t xml:space="preserve">) </w:t>
      </w:r>
      <w:r w:rsidRPr="00620E65">
        <w:rPr>
          <w:sz w:val="28"/>
          <w:szCs w:val="28"/>
        </w:rPr>
        <w:t>расходы по найму жилого помещения для проживания во время пребывания в служебной поездке.</w:t>
      </w:r>
    </w:p>
    <w:p w:rsidR="006C6225" w:rsidRPr="00620E65" w:rsidRDefault="006C6225" w:rsidP="00E048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4.2. Направление в служебную поездку осуществля</w:t>
      </w:r>
      <w:r w:rsidR="00892F43">
        <w:rPr>
          <w:sz w:val="28"/>
          <w:szCs w:val="28"/>
        </w:rPr>
        <w:t>ется на основании распоряжения п</w:t>
      </w:r>
      <w:r w:rsidRPr="00620E65">
        <w:rPr>
          <w:sz w:val="28"/>
          <w:szCs w:val="28"/>
        </w:rPr>
        <w:t>редседателя Думы Каменского городского округа.</w:t>
      </w:r>
    </w:p>
    <w:p w:rsidR="00552FC5" w:rsidRPr="00620E65" w:rsidRDefault="00ED5CE1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>4.</w:t>
      </w:r>
      <w:r w:rsidR="006C6225" w:rsidRPr="00620E65">
        <w:rPr>
          <w:bCs/>
          <w:sz w:val="28"/>
          <w:szCs w:val="28"/>
        </w:rPr>
        <w:t>3</w:t>
      </w:r>
      <w:r w:rsidRPr="00620E65">
        <w:rPr>
          <w:bCs/>
          <w:sz w:val="28"/>
          <w:szCs w:val="28"/>
        </w:rPr>
        <w:t xml:space="preserve">. </w:t>
      </w:r>
      <w:r w:rsidR="00552FC5" w:rsidRPr="00620E65">
        <w:rPr>
          <w:bCs/>
          <w:sz w:val="28"/>
          <w:szCs w:val="28"/>
        </w:rPr>
        <w:t xml:space="preserve">Возмещение расходов, связанных </w:t>
      </w:r>
      <w:r w:rsidRPr="00620E65">
        <w:rPr>
          <w:sz w:val="28"/>
          <w:szCs w:val="28"/>
        </w:rPr>
        <w:t xml:space="preserve">со служебными поездками </w:t>
      </w:r>
      <w:r w:rsidR="00552FC5" w:rsidRPr="00620E65">
        <w:rPr>
          <w:bCs/>
          <w:sz w:val="28"/>
          <w:szCs w:val="28"/>
        </w:rPr>
        <w:t>осуществляется в следующих размерах: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 xml:space="preserve">1) по бронированию и найму жилого помещения (кроме случая, когда направленному в служебную </w:t>
      </w:r>
      <w:r w:rsidR="00AA1366">
        <w:rPr>
          <w:bCs/>
          <w:sz w:val="28"/>
          <w:szCs w:val="28"/>
        </w:rPr>
        <w:t>поездку депутату</w:t>
      </w:r>
      <w:r w:rsidRPr="00620E65">
        <w:rPr>
          <w:bCs/>
          <w:sz w:val="28"/>
          <w:szCs w:val="28"/>
        </w:rPr>
        <w:t xml:space="preserve"> предоставляется бесплатное жилое помещение) - в размере фактических расходов, подтвержденных соответствующими документами, но не более стоимости однокомнатного (одноместного) номера;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 xml:space="preserve">2) по проезду к месту служебной </w:t>
      </w:r>
      <w:r w:rsidR="00620E65">
        <w:rPr>
          <w:bCs/>
          <w:sz w:val="28"/>
          <w:szCs w:val="28"/>
        </w:rPr>
        <w:t>поездки</w:t>
      </w:r>
      <w:r w:rsidRPr="00620E65">
        <w:rPr>
          <w:bCs/>
          <w:sz w:val="28"/>
          <w:szCs w:val="28"/>
        </w:rPr>
        <w:t xml:space="preserve"> и обратно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>- воздушным транспортом - по тарифу экономического класса;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lastRenderedPageBreak/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552FC5" w:rsidRPr="00620E65" w:rsidRDefault="00552FC5" w:rsidP="00552FC5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20E65">
        <w:rPr>
          <w:bCs/>
          <w:sz w:val="28"/>
          <w:szCs w:val="28"/>
        </w:rPr>
        <w:t>- автомобильным транспортом - по стоимости проезда в транспорте общего пользования, осуществляющем регулярные перевозки пассажиров и багажа.</w:t>
      </w:r>
    </w:p>
    <w:p w:rsidR="00ED5CE1" w:rsidRPr="00620E65" w:rsidRDefault="00ED5CE1" w:rsidP="00586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E65">
        <w:rPr>
          <w:sz w:val="28"/>
          <w:szCs w:val="28"/>
        </w:rPr>
        <w:t>4.</w:t>
      </w:r>
      <w:r w:rsidR="006C6225" w:rsidRPr="00620E65">
        <w:rPr>
          <w:sz w:val="28"/>
          <w:szCs w:val="28"/>
        </w:rPr>
        <w:t>4</w:t>
      </w:r>
      <w:r w:rsidRPr="00620E65">
        <w:rPr>
          <w:sz w:val="28"/>
          <w:szCs w:val="28"/>
        </w:rPr>
        <w:t xml:space="preserve">. По истечении очередного месяца, квартала либо до 20 декабря текущего финансового года депутат обязан представить отчет председателю Думы согласно утвержденной </w:t>
      </w:r>
      <w:hyperlink r:id="rId13" w:history="1">
        <w:r w:rsidRPr="00620E65">
          <w:rPr>
            <w:sz w:val="28"/>
            <w:szCs w:val="28"/>
          </w:rPr>
          <w:t>форме</w:t>
        </w:r>
      </w:hyperlink>
      <w:r w:rsidRPr="00620E65">
        <w:rPr>
          <w:sz w:val="28"/>
          <w:szCs w:val="28"/>
        </w:rPr>
        <w:t xml:space="preserve"> (Приложение № 1) о фактически понесенных расходах по осуществлению депутатской деятельности, с приложением платежных документов</w:t>
      </w:r>
      <w:proofErr w:type="gramStart"/>
      <w:r w:rsidRPr="00620E65">
        <w:rPr>
          <w:sz w:val="28"/>
          <w:szCs w:val="28"/>
        </w:rPr>
        <w:t>.».</w:t>
      </w:r>
      <w:proofErr w:type="gramEnd"/>
    </w:p>
    <w:p w:rsidR="00C9387B" w:rsidRPr="00C9387B" w:rsidRDefault="00FF7A58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87B" w:rsidRPr="00C9387B">
        <w:rPr>
          <w:sz w:val="28"/>
          <w:szCs w:val="28"/>
        </w:rPr>
        <w:t xml:space="preserve">.2. </w:t>
      </w:r>
      <w:hyperlink r:id="rId14" w:history="1">
        <w:r w:rsidR="00C9387B" w:rsidRPr="00C9387B">
          <w:rPr>
            <w:sz w:val="28"/>
            <w:szCs w:val="28"/>
          </w:rPr>
          <w:t xml:space="preserve">Приложение </w:t>
        </w:r>
        <w:r w:rsidR="00C9387B">
          <w:rPr>
            <w:sz w:val="28"/>
            <w:szCs w:val="28"/>
          </w:rPr>
          <w:t>№</w:t>
        </w:r>
        <w:r w:rsidR="00C9387B" w:rsidRPr="00C9387B">
          <w:rPr>
            <w:sz w:val="28"/>
            <w:szCs w:val="28"/>
          </w:rPr>
          <w:t xml:space="preserve"> 1</w:t>
        </w:r>
      </w:hyperlink>
      <w:r w:rsidR="00C9387B" w:rsidRPr="00C9387B">
        <w:rPr>
          <w:sz w:val="28"/>
          <w:szCs w:val="28"/>
        </w:rPr>
        <w:t xml:space="preserve"> к Положению </w:t>
      </w:r>
      <w:r w:rsidR="009F5E1C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О порядке возмещения расходов, связанных с осуществлением депутатской деятельности, депутатам Думы Каменского городского округа, выполняющим свои функции на неосвобожденной основе</w:t>
      </w:r>
      <w:r w:rsidR="009F5E1C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>, утвержде</w:t>
      </w:r>
      <w:r w:rsidR="00ED5CE1">
        <w:rPr>
          <w:sz w:val="28"/>
          <w:szCs w:val="28"/>
        </w:rPr>
        <w:t>нному</w:t>
      </w:r>
      <w:r w:rsidR="00C9387B" w:rsidRPr="00C9387B">
        <w:rPr>
          <w:sz w:val="28"/>
          <w:szCs w:val="28"/>
        </w:rPr>
        <w:t xml:space="preserve"> Решением Думы Каменского городского округа от</w:t>
      </w:r>
      <w:r w:rsidR="009F5E1C" w:rsidRPr="00C9387B">
        <w:rPr>
          <w:sz w:val="28"/>
          <w:szCs w:val="28"/>
        </w:rPr>
        <w:t xml:space="preserve"> 03.06.2010 года № 283 (в редакции от 02.08.2011 года № 419, от 17.09.2015 года № 389</w:t>
      </w:r>
      <w:r w:rsidR="009F5E1C">
        <w:rPr>
          <w:sz w:val="28"/>
          <w:szCs w:val="28"/>
        </w:rPr>
        <w:t>)</w:t>
      </w:r>
      <w:r w:rsidR="00C9387B" w:rsidRPr="00C9387B">
        <w:rPr>
          <w:sz w:val="28"/>
          <w:szCs w:val="28"/>
        </w:rPr>
        <w:t xml:space="preserve">, изложить в новой редакции </w:t>
      </w:r>
      <w:hyperlink w:anchor="P49" w:history="1">
        <w:r w:rsidR="00C9387B" w:rsidRPr="00C9387B">
          <w:rPr>
            <w:sz w:val="28"/>
            <w:szCs w:val="28"/>
          </w:rPr>
          <w:t>(прилагается)</w:t>
        </w:r>
      </w:hyperlink>
      <w:r w:rsidR="00C9387B" w:rsidRPr="00C9387B">
        <w:rPr>
          <w:sz w:val="28"/>
          <w:szCs w:val="28"/>
        </w:rPr>
        <w:t>.</w:t>
      </w:r>
    </w:p>
    <w:p w:rsidR="00C9387B" w:rsidRPr="00C9387B" w:rsidRDefault="00357353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87B" w:rsidRPr="00C9387B">
        <w:rPr>
          <w:sz w:val="28"/>
          <w:szCs w:val="28"/>
        </w:rPr>
        <w:t xml:space="preserve">. Опубликовать настоящее Решение в газете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Пламя</w:t>
      </w:r>
      <w:r w:rsidR="00E173FA">
        <w:rPr>
          <w:sz w:val="28"/>
          <w:szCs w:val="28"/>
        </w:rPr>
        <w:t>»</w:t>
      </w:r>
      <w:r w:rsidR="006319A2">
        <w:rPr>
          <w:sz w:val="28"/>
          <w:szCs w:val="28"/>
        </w:rPr>
        <w:t>,</w:t>
      </w:r>
      <w:r w:rsidR="00C9387B" w:rsidRPr="00C9387B">
        <w:rPr>
          <w:sz w:val="28"/>
          <w:szCs w:val="28"/>
        </w:rPr>
        <w:t xml:space="preserve"> разместить в сети Интернет на официальном сайте муниципального образования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 xml:space="preserve"> и на официальном сайте Думы муниципального образования </w:t>
      </w:r>
      <w:r w:rsidR="00E173FA">
        <w:rPr>
          <w:sz w:val="28"/>
          <w:szCs w:val="28"/>
        </w:rPr>
        <w:t>«</w:t>
      </w:r>
      <w:r w:rsidR="00C9387B"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="00C9387B" w:rsidRPr="00C9387B">
        <w:rPr>
          <w:sz w:val="28"/>
          <w:szCs w:val="28"/>
        </w:rPr>
        <w:t>.</w:t>
      </w:r>
    </w:p>
    <w:p w:rsidR="00C9387B" w:rsidRPr="00C9387B" w:rsidRDefault="00357353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87B" w:rsidRPr="00C9387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9387B" w:rsidRPr="00C9387B" w:rsidRDefault="00357353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87B" w:rsidRPr="00C9387B">
        <w:rPr>
          <w:sz w:val="28"/>
          <w:szCs w:val="28"/>
        </w:rPr>
        <w:t>. Контроль исполнения настоящего Решения оставляю за собой.</w:t>
      </w:r>
    </w:p>
    <w:p w:rsid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173FA" w:rsidRDefault="00E173FA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173FA" w:rsidRPr="00C9387B" w:rsidRDefault="00E173FA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6319A2" w:rsidRPr="00C9387B" w:rsidRDefault="006319A2" w:rsidP="006319A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</w:t>
      </w:r>
      <w:r w:rsidR="005D0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В.И. Чемезов  </w:t>
      </w:r>
    </w:p>
    <w:p w:rsidR="006319A2" w:rsidRDefault="006319A2" w:rsidP="00C9387B">
      <w:pPr>
        <w:ind w:right="459"/>
        <w:jc w:val="both"/>
        <w:rPr>
          <w:sz w:val="28"/>
          <w:szCs w:val="28"/>
        </w:rPr>
      </w:pPr>
    </w:p>
    <w:p w:rsidR="006319A2" w:rsidRDefault="006319A2" w:rsidP="00C9387B">
      <w:pPr>
        <w:ind w:right="459"/>
        <w:jc w:val="both"/>
        <w:rPr>
          <w:sz w:val="28"/>
          <w:szCs w:val="28"/>
        </w:rPr>
      </w:pPr>
    </w:p>
    <w:p w:rsidR="006319A2" w:rsidRDefault="006319A2" w:rsidP="00C9387B">
      <w:pPr>
        <w:ind w:right="459"/>
        <w:jc w:val="both"/>
        <w:rPr>
          <w:sz w:val="28"/>
          <w:szCs w:val="28"/>
        </w:rPr>
      </w:pPr>
    </w:p>
    <w:p w:rsidR="00C9387B" w:rsidRDefault="00C9387B" w:rsidP="006319A2">
      <w:pPr>
        <w:ind w:right="-2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Глава Каменского  городского  округа                                            </w:t>
      </w:r>
      <w:r w:rsidR="006319A2">
        <w:rPr>
          <w:sz w:val="28"/>
          <w:szCs w:val="28"/>
        </w:rPr>
        <w:t xml:space="preserve"> </w:t>
      </w:r>
      <w:r w:rsidR="005D06C5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С.А. Белоусов</w:t>
      </w:r>
    </w:p>
    <w:p w:rsidR="00C9387B" w:rsidRDefault="00C9387B" w:rsidP="00C9387B">
      <w:pPr>
        <w:ind w:right="459"/>
        <w:jc w:val="both"/>
        <w:rPr>
          <w:sz w:val="28"/>
          <w:szCs w:val="28"/>
        </w:rPr>
      </w:pPr>
    </w:p>
    <w:p w:rsidR="00620E65" w:rsidRDefault="00620E65" w:rsidP="00C9387B">
      <w:pPr>
        <w:ind w:right="459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173FA" w:rsidRDefault="00E173FA" w:rsidP="00C9387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E173FA" w:rsidRDefault="00E173FA" w:rsidP="00C9387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E173FA" w:rsidRDefault="00E173FA" w:rsidP="00C9387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E048D3" w:rsidRDefault="00E048D3" w:rsidP="00C9387B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C9387B">
        <w:rPr>
          <w:sz w:val="28"/>
          <w:szCs w:val="28"/>
        </w:rPr>
        <w:lastRenderedPageBreak/>
        <w:t xml:space="preserve">Приложение </w:t>
      </w:r>
      <w:r w:rsidR="00E173FA">
        <w:rPr>
          <w:sz w:val="28"/>
          <w:szCs w:val="28"/>
        </w:rPr>
        <w:t>№</w:t>
      </w:r>
      <w:r w:rsidRPr="00C9387B">
        <w:rPr>
          <w:sz w:val="28"/>
          <w:szCs w:val="28"/>
        </w:rPr>
        <w:t xml:space="preserve"> 1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9387B">
        <w:rPr>
          <w:sz w:val="28"/>
          <w:szCs w:val="28"/>
        </w:rPr>
        <w:t>к Положению о порядке возмещения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9387B">
        <w:rPr>
          <w:sz w:val="28"/>
          <w:szCs w:val="28"/>
        </w:rPr>
        <w:t>расходов, связанных с осуществлением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9387B">
        <w:rPr>
          <w:sz w:val="28"/>
          <w:szCs w:val="28"/>
        </w:rPr>
        <w:t>депутатской деятельности, депутатам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9387B">
        <w:rPr>
          <w:sz w:val="28"/>
          <w:szCs w:val="28"/>
        </w:rPr>
        <w:t>Думы Каменского городского округа,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 w:rsidRPr="00C9387B">
        <w:rPr>
          <w:sz w:val="28"/>
          <w:szCs w:val="28"/>
        </w:rPr>
        <w:t>выполняющим</w:t>
      </w:r>
      <w:proofErr w:type="gramEnd"/>
      <w:r w:rsidRPr="00C9387B">
        <w:rPr>
          <w:sz w:val="28"/>
          <w:szCs w:val="28"/>
        </w:rPr>
        <w:t xml:space="preserve"> свои функции</w:t>
      </w:r>
    </w:p>
    <w:p w:rsidR="00C9387B" w:rsidRPr="00C9387B" w:rsidRDefault="00C9387B" w:rsidP="00C9387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9387B">
        <w:rPr>
          <w:sz w:val="28"/>
          <w:szCs w:val="28"/>
        </w:rPr>
        <w:t>на неосвобожденной основе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49"/>
      <w:bookmarkEnd w:id="1"/>
      <w:r w:rsidRPr="00C9387B">
        <w:rPr>
          <w:b/>
          <w:sz w:val="28"/>
          <w:szCs w:val="28"/>
        </w:rPr>
        <w:t>ОТЧЕТ</w:t>
      </w: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9387B">
        <w:rPr>
          <w:b/>
          <w:sz w:val="28"/>
          <w:szCs w:val="28"/>
        </w:rPr>
        <w:t>ПО ВОЗМЕЩЕНИЮ РАСХОДОВ, СВЯЗАННЫХ С ОСУЩЕСТВЛЕНИЕМ</w:t>
      </w: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9387B">
        <w:rPr>
          <w:b/>
          <w:sz w:val="28"/>
          <w:szCs w:val="28"/>
        </w:rPr>
        <w:t>ДЕПУТАТСКОЙ ДЕЯТЕЛЬНОСТИ, ДЕПУТАТАМ ДУМЫ</w:t>
      </w: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9387B">
        <w:rPr>
          <w:b/>
          <w:sz w:val="28"/>
          <w:szCs w:val="28"/>
        </w:rPr>
        <w:t xml:space="preserve">КАМЕНСКОГО ГОРОДСКОГО ОКРУГА, </w:t>
      </w:r>
      <w:proofErr w:type="gramStart"/>
      <w:r w:rsidRPr="00C9387B">
        <w:rPr>
          <w:b/>
          <w:sz w:val="28"/>
          <w:szCs w:val="28"/>
        </w:rPr>
        <w:t>ВЫПОЛНЯЮЩИМ</w:t>
      </w:r>
      <w:proofErr w:type="gramEnd"/>
      <w:r w:rsidRPr="00C9387B">
        <w:rPr>
          <w:b/>
          <w:sz w:val="28"/>
          <w:szCs w:val="28"/>
        </w:rPr>
        <w:t xml:space="preserve"> СВОИ ФУНКЦИИ</w:t>
      </w: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9387B">
        <w:rPr>
          <w:b/>
          <w:sz w:val="28"/>
          <w:szCs w:val="28"/>
        </w:rPr>
        <w:t>НА НЕОСВОБОЖДЕННОЙ ОСНОВЕ</w:t>
      </w:r>
    </w:p>
    <w:p w:rsidR="00C9387B" w:rsidRPr="00C9387B" w:rsidRDefault="00C9387B" w:rsidP="00C938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9387B">
        <w:rPr>
          <w:b/>
          <w:sz w:val="28"/>
          <w:szCs w:val="28"/>
        </w:rPr>
        <w:t>ЗА ___________________ 20__ г.</w:t>
      </w:r>
    </w:p>
    <w:p w:rsidR="00C9387B" w:rsidRPr="00AA1366" w:rsidRDefault="00C9387B" w:rsidP="00C9387B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A1366">
        <w:rPr>
          <w:b/>
          <w:sz w:val="20"/>
          <w:szCs w:val="20"/>
        </w:rPr>
        <w:t>(месяц)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0"/>
        <w:gridCol w:w="2273"/>
        <w:gridCol w:w="1474"/>
      </w:tblGrid>
      <w:tr w:rsidR="00C9387B" w:rsidRPr="00C9387B" w:rsidTr="00AB05CA">
        <w:tc>
          <w:tcPr>
            <w:tcW w:w="664" w:type="dxa"/>
          </w:tcPr>
          <w:p w:rsidR="00AB05CA" w:rsidRDefault="00AB05CA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C9387B">
              <w:rPr>
                <w:sz w:val="28"/>
                <w:szCs w:val="28"/>
              </w:rPr>
              <w:t>п</w:t>
            </w:r>
            <w:proofErr w:type="gramEnd"/>
            <w:r w:rsidRPr="00C9387B">
              <w:rPr>
                <w:sz w:val="28"/>
                <w:szCs w:val="28"/>
              </w:rPr>
              <w:t>/п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Документ, подтверждающий расходы</w:t>
            </w: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Фактические затраченные средства</w:t>
            </w:r>
          </w:p>
        </w:tc>
      </w:tr>
      <w:tr w:rsidR="00C9387B" w:rsidRPr="00C9387B" w:rsidTr="00AB05CA">
        <w:tc>
          <w:tcPr>
            <w:tcW w:w="66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1.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Услуги связи (местная телефонная связь, внутризоновая телефонная связь, междугородняя связь, мобильная связь, услуги Интернета)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9387B" w:rsidRPr="00C9387B" w:rsidTr="00AB05CA">
        <w:tc>
          <w:tcPr>
            <w:tcW w:w="66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2.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Горюче-смазочные материалы (ГСМ)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9387B" w:rsidRPr="00C9387B" w:rsidTr="00AB05CA">
        <w:tc>
          <w:tcPr>
            <w:tcW w:w="66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3.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9387B" w:rsidRPr="00C9387B" w:rsidTr="00AB05CA">
        <w:tc>
          <w:tcPr>
            <w:tcW w:w="66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4.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Почтовые расходы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9387B" w:rsidRPr="00C9387B" w:rsidTr="00AB05CA">
        <w:tc>
          <w:tcPr>
            <w:tcW w:w="66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5.</w:t>
            </w:r>
          </w:p>
        </w:tc>
        <w:tc>
          <w:tcPr>
            <w:tcW w:w="5210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87B">
              <w:rPr>
                <w:sz w:val="28"/>
                <w:szCs w:val="28"/>
              </w:rPr>
              <w:t>Транспортные услуги (проезд в городском общественном транспорте на территориях муниципальных образований Свердловской области, междугородний прое</w:t>
            </w:r>
            <w:proofErr w:type="gramStart"/>
            <w:r w:rsidRPr="00C9387B">
              <w:rPr>
                <w:sz w:val="28"/>
                <w:szCs w:val="28"/>
              </w:rPr>
              <w:t>зд в пр</w:t>
            </w:r>
            <w:proofErr w:type="gramEnd"/>
            <w:r w:rsidRPr="00C9387B">
              <w:rPr>
                <w:sz w:val="28"/>
                <w:szCs w:val="28"/>
              </w:rPr>
              <w:t>еделах Свердловской области, аренда транспорта)</w:t>
            </w:r>
          </w:p>
        </w:tc>
        <w:tc>
          <w:tcPr>
            <w:tcW w:w="2273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9387B" w:rsidRPr="00C9387B" w:rsidRDefault="00C9387B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173FA" w:rsidRPr="00C9387B" w:rsidTr="00AB05CA">
        <w:tc>
          <w:tcPr>
            <w:tcW w:w="664" w:type="dxa"/>
          </w:tcPr>
          <w:p w:rsidR="00E173FA" w:rsidRPr="00C9387B" w:rsidRDefault="00E173FA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210" w:type="dxa"/>
          </w:tcPr>
          <w:p w:rsidR="00E173FA" w:rsidRPr="00C9387B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Расходы, связанные со служебными поездками для прохождения </w:t>
            </w:r>
            <w:r w:rsidRPr="00E048D3">
              <w:rPr>
                <w:sz w:val="28"/>
                <w:szCs w:val="28"/>
              </w:rPr>
              <w:t>подготовки, переподготовки и повышения</w:t>
            </w:r>
            <w:r>
              <w:rPr>
                <w:sz w:val="28"/>
                <w:szCs w:val="28"/>
              </w:rPr>
              <w:t xml:space="preserve"> квалификации</w:t>
            </w:r>
            <w:r w:rsidR="00AB05CA">
              <w:rPr>
                <w:sz w:val="28"/>
                <w:szCs w:val="28"/>
              </w:rPr>
              <w:t>:</w:t>
            </w:r>
          </w:p>
        </w:tc>
        <w:tc>
          <w:tcPr>
            <w:tcW w:w="2273" w:type="dxa"/>
          </w:tcPr>
          <w:p w:rsidR="00E173FA" w:rsidRPr="00C9387B" w:rsidRDefault="00E173FA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173FA" w:rsidRPr="00C9387B" w:rsidRDefault="00E173FA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048D3" w:rsidRPr="00C9387B" w:rsidTr="00AB05CA">
        <w:tc>
          <w:tcPr>
            <w:tcW w:w="664" w:type="dxa"/>
          </w:tcPr>
          <w:p w:rsidR="00E048D3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</w:t>
            </w:r>
            <w:r w:rsidR="00AB05CA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E048D3" w:rsidRDefault="00AB05CA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048D3">
              <w:rPr>
                <w:sz w:val="28"/>
                <w:szCs w:val="28"/>
              </w:rPr>
              <w:t>расходы на проезд к месту назначения служебной поездки и обратно</w:t>
            </w:r>
          </w:p>
        </w:tc>
        <w:tc>
          <w:tcPr>
            <w:tcW w:w="2273" w:type="dxa"/>
          </w:tcPr>
          <w:p w:rsidR="00E048D3" w:rsidRPr="00C9387B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048D3" w:rsidRPr="00C9387B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048D3" w:rsidRPr="00C9387B" w:rsidTr="00AB05CA">
        <w:tc>
          <w:tcPr>
            <w:tcW w:w="664" w:type="dxa"/>
          </w:tcPr>
          <w:p w:rsidR="00E048D3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  <w:r w:rsidR="00AB05CA">
              <w:rPr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E048D3" w:rsidRDefault="00C7696D" w:rsidP="00ED5CE1">
            <w:pPr>
              <w:autoSpaceDE w:val="0"/>
              <w:autoSpaceDN w:val="0"/>
              <w:adjustRightInd w:val="0"/>
              <w:ind w:firstLine="45"/>
              <w:jc w:val="both"/>
              <w:rPr>
                <w:sz w:val="28"/>
                <w:szCs w:val="28"/>
              </w:rPr>
            </w:pPr>
            <w:r w:rsidRPr="00F94900">
              <w:rPr>
                <w:sz w:val="28"/>
                <w:szCs w:val="28"/>
              </w:rPr>
              <w:t xml:space="preserve">расходы </w:t>
            </w:r>
            <w:r>
              <w:rPr>
                <w:sz w:val="28"/>
                <w:szCs w:val="28"/>
              </w:rPr>
              <w:t>по найму</w:t>
            </w:r>
            <w:r w:rsidRPr="00F94900">
              <w:rPr>
                <w:sz w:val="28"/>
                <w:szCs w:val="28"/>
              </w:rPr>
              <w:t xml:space="preserve"> жилого помещения для проживания во время </w:t>
            </w:r>
            <w:r>
              <w:rPr>
                <w:sz w:val="28"/>
                <w:szCs w:val="28"/>
              </w:rPr>
              <w:t>пребывания в служебной поездке</w:t>
            </w:r>
          </w:p>
        </w:tc>
        <w:tc>
          <w:tcPr>
            <w:tcW w:w="2273" w:type="dxa"/>
          </w:tcPr>
          <w:p w:rsidR="00E048D3" w:rsidRPr="00C9387B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048D3" w:rsidRPr="00C9387B" w:rsidRDefault="00E048D3" w:rsidP="00C9387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7696D" w:rsidRPr="00C9387B" w:rsidRDefault="00C7696D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>Депутат Думы Каменского городского округа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>____________________________________________</w:t>
      </w:r>
      <w:r w:rsidR="00AA1366">
        <w:rPr>
          <w:sz w:val="28"/>
          <w:szCs w:val="28"/>
        </w:rPr>
        <w:t>__________________________</w:t>
      </w:r>
    </w:p>
    <w:p w:rsidR="00C9387B" w:rsidRPr="00C7696D" w:rsidRDefault="00C9387B" w:rsidP="00C9387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C7696D">
        <w:rPr>
          <w:sz w:val="20"/>
          <w:szCs w:val="20"/>
        </w:rPr>
        <w:t xml:space="preserve">    (подпись)             (Ф.И.О.)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 xml:space="preserve">от </w:t>
      </w:r>
      <w:proofErr w:type="spellStart"/>
      <w:r w:rsidRPr="00C9387B">
        <w:rPr>
          <w:sz w:val="28"/>
          <w:szCs w:val="28"/>
        </w:rPr>
        <w:t>пятимандатного</w:t>
      </w:r>
      <w:proofErr w:type="spellEnd"/>
      <w:r w:rsidRPr="00C9387B">
        <w:rPr>
          <w:sz w:val="28"/>
          <w:szCs w:val="28"/>
        </w:rPr>
        <w:t xml:space="preserve"> избирательного округа </w:t>
      </w:r>
      <w:r w:rsidR="00E173FA">
        <w:rPr>
          <w:sz w:val="28"/>
          <w:szCs w:val="28"/>
        </w:rPr>
        <w:t>№</w:t>
      </w:r>
      <w:r w:rsidRPr="00C9387B">
        <w:rPr>
          <w:sz w:val="28"/>
          <w:szCs w:val="28"/>
        </w:rPr>
        <w:t xml:space="preserve"> _____</w:t>
      </w: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>___________________</w:t>
      </w:r>
    </w:p>
    <w:p w:rsidR="00E21E9D" w:rsidRDefault="00C9387B" w:rsidP="00A114E4">
      <w:pPr>
        <w:widowControl w:val="0"/>
        <w:autoSpaceDE w:val="0"/>
        <w:autoSpaceDN w:val="0"/>
        <w:jc w:val="both"/>
        <w:rPr>
          <w:b/>
          <w:spacing w:val="62"/>
          <w:sz w:val="28"/>
          <w:szCs w:val="28"/>
        </w:rPr>
      </w:pPr>
      <w:r w:rsidRPr="00C7696D">
        <w:rPr>
          <w:sz w:val="20"/>
          <w:szCs w:val="20"/>
        </w:rPr>
        <w:t>(дата сдачи отчета)</w:t>
      </w: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620E65" w:rsidRDefault="00620E65" w:rsidP="00C7696D">
      <w:pPr>
        <w:autoSpaceDE w:val="0"/>
        <w:autoSpaceDN w:val="0"/>
        <w:adjustRightInd w:val="0"/>
        <w:jc w:val="center"/>
        <w:outlineLvl w:val="0"/>
        <w:rPr>
          <w:b/>
          <w:spacing w:val="62"/>
          <w:sz w:val="28"/>
          <w:szCs w:val="28"/>
        </w:rPr>
      </w:pPr>
    </w:p>
    <w:p w:rsidR="00AA1366" w:rsidRDefault="00AA1366" w:rsidP="00C7696D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AA1366" w:rsidRDefault="00AA1366" w:rsidP="00C7696D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C25A15" w:rsidRDefault="00C25A15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p w:rsidR="008E62F9" w:rsidRPr="005D3EFA" w:rsidRDefault="009412C8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8E62F9" w:rsidRPr="005D3EFA" w:rsidSect="005D06C5">
      <w:headerReference w:type="even" r:id="rId15"/>
      <w:pgSz w:w="11906" w:h="16838"/>
      <w:pgMar w:top="1134" w:right="68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CC" w:rsidRDefault="00D366CC">
      <w:r>
        <w:separator/>
      </w:r>
    </w:p>
  </w:endnote>
  <w:endnote w:type="continuationSeparator" w:id="0">
    <w:p w:rsidR="00D366CC" w:rsidRDefault="00D3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CC" w:rsidRDefault="00D366CC">
      <w:r>
        <w:separator/>
      </w:r>
    </w:p>
  </w:footnote>
  <w:footnote w:type="continuationSeparator" w:id="0">
    <w:p w:rsidR="00D366CC" w:rsidRDefault="00D3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497"/>
    <w:multiLevelType w:val="multilevel"/>
    <w:tmpl w:val="DA36E0D4"/>
    <w:lvl w:ilvl="0">
      <w:start w:val="1"/>
      <w:numFmt w:val="decimal"/>
      <w:lvlText w:val="%1."/>
      <w:lvlJc w:val="left"/>
      <w:pPr>
        <w:ind w:left="1668" w:hanging="8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437AE"/>
    <w:rsid w:val="00051BA9"/>
    <w:rsid w:val="00051BCF"/>
    <w:rsid w:val="000557BB"/>
    <w:rsid w:val="00056EFE"/>
    <w:rsid w:val="000601B4"/>
    <w:rsid w:val="00065611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4907"/>
    <w:rsid w:val="001567B2"/>
    <w:rsid w:val="00157995"/>
    <w:rsid w:val="00161B07"/>
    <w:rsid w:val="00164CE3"/>
    <w:rsid w:val="00164EEA"/>
    <w:rsid w:val="0016765D"/>
    <w:rsid w:val="0017456A"/>
    <w:rsid w:val="00181D39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57353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4719A"/>
    <w:rsid w:val="00451E88"/>
    <w:rsid w:val="00464A54"/>
    <w:rsid w:val="00466E41"/>
    <w:rsid w:val="0047354F"/>
    <w:rsid w:val="00473F0F"/>
    <w:rsid w:val="00475652"/>
    <w:rsid w:val="004761D4"/>
    <w:rsid w:val="004814A5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72CF"/>
    <w:rsid w:val="005178DB"/>
    <w:rsid w:val="00525167"/>
    <w:rsid w:val="00532C76"/>
    <w:rsid w:val="00534F25"/>
    <w:rsid w:val="00536F7F"/>
    <w:rsid w:val="00536FBB"/>
    <w:rsid w:val="00541E04"/>
    <w:rsid w:val="005430D8"/>
    <w:rsid w:val="00544253"/>
    <w:rsid w:val="00546528"/>
    <w:rsid w:val="00552FC5"/>
    <w:rsid w:val="0056237E"/>
    <w:rsid w:val="005658A1"/>
    <w:rsid w:val="00573DB9"/>
    <w:rsid w:val="00575C54"/>
    <w:rsid w:val="00585346"/>
    <w:rsid w:val="00586DA5"/>
    <w:rsid w:val="00587205"/>
    <w:rsid w:val="00587CBA"/>
    <w:rsid w:val="005A59E3"/>
    <w:rsid w:val="005A5D25"/>
    <w:rsid w:val="005A7CAE"/>
    <w:rsid w:val="005B3574"/>
    <w:rsid w:val="005B5AF2"/>
    <w:rsid w:val="005C660F"/>
    <w:rsid w:val="005D06C5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03190"/>
    <w:rsid w:val="00612977"/>
    <w:rsid w:val="00613976"/>
    <w:rsid w:val="00614D40"/>
    <w:rsid w:val="006202B9"/>
    <w:rsid w:val="00620E65"/>
    <w:rsid w:val="0062172B"/>
    <w:rsid w:val="006319A2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3F50"/>
    <w:rsid w:val="006957AC"/>
    <w:rsid w:val="006A17DF"/>
    <w:rsid w:val="006A75D0"/>
    <w:rsid w:val="006A7EE7"/>
    <w:rsid w:val="006B0B38"/>
    <w:rsid w:val="006B5582"/>
    <w:rsid w:val="006C12D6"/>
    <w:rsid w:val="006C41E8"/>
    <w:rsid w:val="006C53E9"/>
    <w:rsid w:val="006C6225"/>
    <w:rsid w:val="006D0FCB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F43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40A64"/>
    <w:rsid w:val="00940E01"/>
    <w:rsid w:val="009412C8"/>
    <w:rsid w:val="0094130A"/>
    <w:rsid w:val="009419FD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E1C"/>
    <w:rsid w:val="00A03C34"/>
    <w:rsid w:val="00A114E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91638"/>
    <w:rsid w:val="00AA1366"/>
    <w:rsid w:val="00AA1DE6"/>
    <w:rsid w:val="00AA5290"/>
    <w:rsid w:val="00AB05CA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76443"/>
    <w:rsid w:val="00B80947"/>
    <w:rsid w:val="00B830CE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25A15"/>
    <w:rsid w:val="00C2681A"/>
    <w:rsid w:val="00C447A9"/>
    <w:rsid w:val="00C45799"/>
    <w:rsid w:val="00C50359"/>
    <w:rsid w:val="00C54B1C"/>
    <w:rsid w:val="00C572E5"/>
    <w:rsid w:val="00C6526C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5EBE"/>
    <w:rsid w:val="00CB0251"/>
    <w:rsid w:val="00CC1212"/>
    <w:rsid w:val="00CC170A"/>
    <w:rsid w:val="00CC524D"/>
    <w:rsid w:val="00CD6DAD"/>
    <w:rsid w:val="00CE2434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366CC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22B4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0ADE"/>
    <w:rsid w:val="00E94AA6"/>
    <w:rsid w:val="00EA6BCC"/>
    <w:rsid w:val="00EA6E48"/>
    <w:rsid w:val="00EB13DB"/>
    <w:rsid w:val="00EC23AA"/>
    <w:rsid w:val="00EC3294"/>
    <w:rsid w:val="00ED44B2"/>
    <w:rsid w:val="00ED5CE1"/>
    <w:rsid w:val="00EE149E"/>
    <w:rsid w:val="00EF5606"/>
    <w:rsid w:val="00EF5EF8"/>
    <w:rsid w:val="00EF6DEE"/>
    <w:rsid w:val="00EF76BF"/>
    <w:rsid w:val="00F033DC"/>
    <w:rsid w:val="00F04A53"/>
    <w:rsid w:val="00F113FB"/>
    <w:rsid w:val="00F15172"/>
    <w:rsid w:val="00F15A7E"/>
    <w:rsid w:val="00F33EFB"/>
    <w:rsid w:val="00F34023"/>
    <w:rsid w:val="00F35094"/>
    <w:rsid w:val="00F4459B"/>
    <w:rsid w:val="00F457D3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44B7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6BE43051B68D73C6FC7016F541DF2B2E684F74CC2936E80AEC0C42317C84F6305C94562773C0D0A604B7De8g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E0212E94468F47CE64751ABFCDBBEFFB0CFF3E0BFC7DA69471A48D3016388832F012FC5C00F7672E094Dh7k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E0212E94468F47CE64751ABFCDBBEFFB0CFF3E02F17FAE957CF987384F348A35FF4DEB5B49FB662E084D7ChEk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0E0212E94468F47CE64751ABFCDBBEFFB0CFF3E02F17FAE957CF987384F348A35FF4DEB5B49FB662E084D7BhEk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E0212E94468F47CE64751ABFCDBBEFFB0CFF3E02F67DAB9A78F987384F348A35hFkFD" TargetMode="External"/><Relationship Id="rId14" Type="http://schemas.openxmlformats.org/officeDocument/2006/relationships/hyperlink" Target="consultantplus://offline/ref=50E0212E94468F47CE64751ABFCDBBEFFB0CFF3E0BFC7DA69471A48D3016388832F012FC5C00F7672E094Fh7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23</cp:revision>
  <cp:lastPrinted>2018-01-25T11:37:00Z</cp:lastPrinted>
  <dcterms:created xsi:type="dcterms:W3CDTF">2017-12-18T07:06:00Z</dcterms:created>
  <dcterms:modified xsi:type="dcterms:W3CDTF">2018-01-25T11:39:00Z</dcterms:modified>
</cp:coreProperties>
</file>